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F6518D" w:rsidP="00E31F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7A6AA2">
        <w:rPr>
          <w:sz w:val="24"/>
          <w:szCs w:val="24"/>
        </w:rPr>
        <w:t>8</w:t>
      </w:r>
      <w:r w:rsidR="005328E5" w:rsidRPr="005328E5">
        <w:rPr>
          <w:sz w:val="24"/>
          <w:szCs w:val="24"/>
        </w:rPr>
        <w:t xml:space="preserve">-го </w:t>
      </w:r>
      <w:r w:rsidR="004F151B"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="004F151B"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7A6AA2" w:rsidP="00E31F2F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4F151B" w:rsidRPr="005328E5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Присутствовали: </w:t>
      </w:r>
    </w:p>
    <w:p w:rsidR="004B716A" w:rsidRPr="005328E5" w:rsidRDefault="004F151B" w:rsidP="004B716A">
      <w:pPr>
        <w:rPr>
          <w:sz w:val="24"/>
          <w:szCs w:val="24"/>
        </w:rPr>
      </w:pPr>
      <w:r w:rsidRPr="005328E5">
        <w:rPr>
          <w:sz w:val="24"/>
          <w:szCs w:val="24"/>
        </w:rPr>
        <w:t xml:space="preserve">Члены совета: </w:t>
      </w:r>
      <w:r w:rsidR="00BC06B3" w:rsidRPr="005328E5">
        <w:rPr>
          <w:sz w:val="24"/>
          <w:szCs w:val="24"/>
        </w:rPr>
        <w:t>Светлаков</w:t>
      </w:r>
      <w:r w:rsidRPr="005328E5">
        <w:rPr>
          <w:sz w:val="24"/>
          <w:szCs w:val="24"/>
        </w:rPr>
        <w:t xml:space="preserve"> В.</w:t>
      </w:r>
      <w:r w:rsidR="00BC06B3" w:rsidRPr="005328E5">
        <w:rPr>
          <w:sz w:val="24"/>
          <w:szCs w:val="24"/>
        </w:rPr>
        <w:t>Б</w:t>
      </w:r>
      <w:r w:rsidRPr="005328E5">
        <w:rPr>
          <w:sz w:val="24"/>
          <w:szCs w:val="24"/>
        </w:rPr>
        <w:t xml:space="preserve">., </w:t>
      </w:r>
      <w:r w:rsidR="008D65F8">
        <w:rPr>
          <w:sz w:val="24"/>
          <w:szCs w:val="24"/>
        </w:rPr>
        <w:t>Матвеев В</w:t>
      </w:r>
      <w:r w:rsidR="00231FD9">
        <w:rPr>
          <w:sz w:val="24"/>
          <w:szCs w:val="24"/>
        </w:rPr>
        <w:t>.</w:t>
      </w:r>
      <w:r w:rsidR="008D65F8">
        <w:rPr>
          <w:sz w:val="24"/>
          <w:szCs w:val="24"/>
        </w:rPr>
        <w:t>А</w:t>
      </w:r>
      <w:r w:rsidR="00231FD9">
        <w:rPr>
          <w:sz w:val="24"/>
          <w:szCs w:val="24"/>
        </w:rPr>
        <w:t>.</w:t>
      </w:r>
      <w:r w:rsidR="004B716A" w:rsidRPr="005328E5">
        <w:rPr>
          <w:sz w:val="24"/>
          <w:szCs w:val="24"/>
        </w:rPr>
        <w:t xml:space="preserve">, </w:t>
      </w:r>
      <w:proofErr w:type="spellStart"/>
      <w:r w:rsidR="00231FD9">
        <w:rPr>
          <w:sz w:val="24"/>
          <w:szCs w:val="24"/>
        </w:rPr>
        <w:t>Нечитайло</w:t>
      </w:r>
      <w:proofErr w:type="spellEnd"/>
      <w:r w:rsidR="00231FD9">
        <w:rPr>
          <w:sz w:val="24"/>
          <w:szCs w:val="24"/>
        </w:rPr>
        <w:t xml:space="preserve"> А.Ю.</w:t>
      </w:r>
      <w:r w:rsidR="00775975">
        <w:rPr>
          <w:sz w:val="24"/>
          <w:szCs w:val="24"/>
        </w:rPr>
        <w:t xml:space="preserve">, </w:t>
      </w:r>
      <w:r w:rsidR="007A6AA2">
        <w:rPr>
          <w:sz w:val="24"/>
          <w:szCs w:val="24"/>
        </w:rPr>
        <w:t xml:space="preserve">Корнилова </w:t>
      </w:r>
      <w:r w:rsidR="00775975">
        <w:rPr>
          <w:sz w:val="24"/>
          <w:szCs w:val="24"/>
        </w:rPr>
        <w:t>Е.</w:t>
      </w:r>
      <w:r w:rsidR="007A6AA2">
        <w:rPr>
          <w:sz w:val="24"/>
          <w:szCs w:val="24"/>
        </w:rPr>
        <w:t>И.</w:t>
      </w:r>
      <w:r w:rsidR="008D65F8">
        <w:rPr>
          <w:sz w:val="24"/>
          <w:szCs w:val="24"/>
        </w:rPr>
        <w:t>, Капинус К.В.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Приглашенные:  </w:t>
      </w:r>
      <w:r w:rsidR="007A6AA2">
        <w:rPr>
          <w:sz w:val="24"/>
          <w:szCs w:val="24"/>
        </w:rPr>
        <w:t>Фещенко И.Н.</w:t>
      </w:r>
      <w:r w:rsidRPr="005328E5">
        <w:rPr>
          <w:sz w:val="24"/>
          <w:szCs w:val="24"/>
        </w:rPr>
        <w:t xml:space="preserve"> 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Default="00BD61A1" w:rsidP="00E31F2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176805" w:rsidRPr="00A96490" w:rsidRDefault="00176805" w:rsidP="00176805">
      <w:pPr>
        <w:pStyle w:val="a3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A96490">
        <w:rPr>
          <w:sz w:val="24"/>
          <w:szCs w:val="24"/>
        </w:rPr>
        <w:t>О внесении изменений и дополнений в Устав муниципального образования «Город Обнинск», утвержденный решением городского Собрания от 04.07.2006</w:t>
      </w:r>
      <w:r w:rsidRPr="00A96490">
        <w:rPr>
          <w:sz w:val="24"/>
          <w:szCs w:val="24"/>
        </w:rPr>
        <w:br/>
        <w:t xml:space="preserve"> № 01-24  </w:t>
      </w:r>
    </w:p>
    <w:p w:rsidR="00176805" w:rsidRPr="00A96490" w:rsidRDefault="00176805" w:rsidP="00176805">
      <w:pPr>
        <w:pStyle w:val="a3"/>
        <w:jc w:val="both"/>
        <w:rPr>
          <w:sz w:val="24"/>
          <w:szCs w:val="24"/>
        </w:rPr>
      </w:pPr>
    </w:p>
    <w:p w:rsidR="00176805" w:rsidRPr="00A96490" w:rsidRDefault="00176805" w:rsidP="00176805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96490">
        <w:rPr>
          <w:sz w:val="24"/>
          <w:szCs w:val="24"/>
        </w:rPr>
        <w:t xml:space="preserve">О внесении изменения и дополнения в Положение «Об опросе граждан в муниципальном образовании «Город Обнинск», утвержденное решением </w:t>
      </w:r>
      <w:proofErr w:type="spellStart"/>
      <w:r w:rsidRPr="00A96490">
        <w:rPr>
          <w:sz w:val="24"/>
          <w:szCs w:val="24"/>
        </w:rPr>
        <w:t>Обнинского</w:t>
      </w:r>
      <w:proofErr w:type="spellEnd"/>
      <w:r w:rsidRPr="00A96490">
        <w:rPr>
          <w:sz w:val="24"/>
          <w:szCs w:val="24"/>
        </w:rPr>
        <w:t xml:space="preserve"> городского Собрания от 26.09.2017 N 04-32</w:t>
      </w:r>
    </w:p>
    <w:p w:rsidR="00176805" w:rsidRPr="00A96490" w:rsidRDefault="00176805" w:rsidP="00176805">
      <w:pPr>
        <w:pStyle w:val="a3"/>
        <w:rPr>
          <w:sz w:val="24"/>
          <w:szCs w:val="24"/>
        </w:rPr>
      </w:pPr>
    </w:p>
    <w:p w:rsidR="00176805" w:rsidRPr="00A96490" w:rsidRDefault="00176805" w:rsidP="00176805">
      <w:pPr>
        <w:pStyle w:val="a3"/>
        <w:numPr>
          <w:ilvl w:val="0"/>
          <w:numId w:val="5"/>
        </w:numPr>
        <w:suppressAutoHyphens w:val="0"/>
        <w:rPr>
          <w:sz w:val="24"/>
          <w:szCs w:val="24"/>
        </w:rPr>
      </w:pPr>
      <w:r w:rsidRPr="00A96490">
        <w:rPr>
          <w:sz w:val="24"/>
          <w:szCs w:val="24"/>
        </w:rPr>
        <w:t>О внесении изменений и дополнений в Положение «О территориальном  общественном самоуправлении в муниципальном образовании «Город Обнинск», утвержденного решением городского Собрания от 28.10.2014 N 11-61</w:t>
      </w:r>
    </w:p>
    <w:p w:rsidR="00176805" w:rsidRPr="00A96490" w:rsidRDefault="00176805" w:rsidP="00176805">
      <w:pPr>
        <w:pStyle w:val="a3"/>
        <w:rPr>
          <w:sz w:val="24"/>
          <w:szCs w:val="24"/>
        </w:rPr>
      </w:pPr>
    </w:p>
    <w:p w:rsidR="00176805" w:rsidRPr="00A96490" w:rsidRDefault="00176805" w:rsidP="00176805">
      <w:pPr>
        <w:pStyle w:val="a3"/>
        <w:numPr>
          <w:ilvl w:val="0"/>
          <w:numId w:val="5"/>
        </w:numPr>
        <w:suppressAutoHyphens w:val="0"/>
        <w:rPr>
          <w:sz w:val="24"/>
          <w:szCs w:val="24"/>
        </w:rPr>
      </w:pPr>
      <w:r w:rsidRPr="00A96490">
        <w:rPr>
          <w:sz w:val="24"/>
          <w:szCs w:val="24"/>
        </w:rPr>
        <w:t>Об утверждении ключевых показателей видов контроля и их целевых значений, индикативных показателей для видов муниципального контроля, осуществляемых на территории муниципального образования «Город Обнинск»</w:t>
      </w:r>
    </w:p>
    <w:p w:rsidR="00BD61A1" w:rsidRPr="00542779" w:rsidRDefault="00BD61A1" w:rsidP="00BD61A1">
      <w:pPr>
        <w:pStyle w:val="a3"/>
        <w:rPr>
          <w:sz w:val="24"/>
          <w:szCs w:val="24"/>
        </w:rPr>
      </w:pP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  <w:u w:val="single"/>
        </w:rPr>
        <w:t xml:space="preserve">Председатель Экспертного совета </w:t>
      </w:r>
      <w:r w:rsidR="00BC06B3" w:rsidRPr="005328E5">
        <w:rPr>
          <w:sz w:val="24"/>
          <w:szCs w:val="24"/>
        </w:rPr>
        <w:t>Светлаков В.Б</w:t>
      </w:r>
      <w:r w:rsidR="00231FD9">
        <w:rPr>
          <w:sz w:val="24"/>
          <w:szCs w:val="24"/>
        </w:rPr>
        <w:t>.</w:t>
      </w:r>
      <w:r w:rsidR="00BC06B3" w:rsidRPr="005328E5">
        <w:rPr>
          <w:sz w:val="24"/>
          <w:szCs w:val="24"/>
        </w:rPr>
        <w:t xml:space="preserve"> </w:t>
      </w:r>
      <w:r w:rsidRPr="005328E5">
        <w:rPr>
          <w:sz w:val="24"/>
          <w:szCs w:val="24"/>
        </w:rPr>
        <w:t>предложил ознакомиться с повесткой дня и проголосовать за повестку дня в целом.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5328E5">
        <w:rPr>
          <w:b/>
          <w:sz w:val="24"/>
          <w:szCs w:val="24"/>
          <w:u w:val="single"/>
        </w:rPr>
        <w:t>Голосовали</w:t>
      </w:r>
      <w:r w:rsidRPr="005328E5">
        <w:rPr>
          <w:b/>
          <w:sz w:val="24"/>
          <w:szCs w:val="24"/>
        </w:rPr>
        <w:t xml:space="preserve"> </w:t>
      </w:r>
      <w:r w:rsidRPr="005328E5">
        <w:rPr>
          <w:b/>
          <w:sz w:val="24"/>
          <w:szCs w:val="24"/>
        </w:rPr>
        <w:tab/>
        <w:t>«за» единогласно.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</w:p>
    <w:p w:rsidR="00176805" w:rsidRDefault="00231FD9" w:rsidP="0017680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76805">
        <w:rPr>
          <w:sz w:val="24"/>
          <w:szCs w:val="24"/>
        </w:rPr>
        <w:t xml:space="preserve">Светлаков В.Б. </w:t>
      </w:r>
      <w:r w:rsidR="00176805" w:rsidRPr="00176805">
        <w:rPr>
          <w:sz w:val="24"/>
          <w:szCs w:val="24"/>
        </w:rPr>
        <w:t xml:space="preserve">предоставил слово Матвееву В.А. </w:t>
      </w:r>
      <w:r w:rsidR="004B716A" w:rsidRPr="00176805">
        <w:rPr>
          <w:sz w:val="24"/>
          <w:szCs w:val="24"/>
        </w:rPr>
        <w:t>по</w:t>
      </w:r>
      <w:r w:rsidR="00045DF8" w:rsidRPr="00176805">
        <w:rPr>
          <w:sz w:val="24"/>
          <w:szCs w:val="24"/>
        </w:rPr>
        <w:t xml:space="preserve"> </w:t>
      </w:r>
      <w:r w:rsidR="004B716A" w:rsidRPr="00176805">
        <w:rPr>
          <w:sz w:val="24"/>
          <w:szCs w:val="24"/>
        </w:rPr>
        <w:t xml:space="preserve">проекту решения городского Собрания </w:t>
      </w:r>
      <w:r w:rsidR="00176805">
        <w:rPr>
          <w:sz w:val="24"/>
          <w:szCs w:val="24"/>
        </w:rPr>
        <w:t>«</w:t>
      </w:r>
      <w:r w:rsidR="00176805" w:rsidRPr="00176805">
        <w:rPr>
          <w:sz w:val="24"/>
          <w:szCs w:val="24"/>
        </w:rPr>
        <w:t>О внесении изменений и дополнений в Устав муниципального образования «Город Обнинск», утвержденный решением городского Собрания от 04.07.2006</w:t>
      </w:r>
      <w:r w:rsidR="00176805" w:rsidRPr="00176805">
        <w:rPr>
          <w:sz w:val="24"/>
          <w:szCs w:val="24"/>
        </w:rPr>
        <w:br/>
        <w:t xml:space="preserve"> № 01-24</w:t>
      </w:r>
      <w:r w:rsidR="00176805">
        <w:rPr>
          <w:sz w:val="24"/>
          <w:szCs w:val="24"/>
        </w:rPr>
        <w:t>». Матвеев В.А. пояснил, что п</w:t>
      </w:r>
      <w:r w:rsidR="00176805" w:rsidRPr="006D6116">
        <w:rPr>
          <w:sz w:val="24"/>
          <w:szCs w:val="24"/>
        </w:rPr>
        <w:t xml:space="preserve">роект решения городского Собрания </w:t>
      </w:r>
      <w:r w:rsidR="00176805">
        <w:rPr>
          <w:sz w:val="24"/>
          <w:szCs w:val="24"/>
        </w:rPr>
        <w:t xml:space="preserve">был разработан на основании вступивших в силу изменений в Федеральный закон № 131-ФЗ </w:t>
      </w:r>
      <w:r w:rsidR="00176805">
        <w:rPr>
          <w:rFonts w:eastAsiaTheme="minorHAnsi"/>
          <w:sz w:val="24"/>
          <w:szCs w:val="24"/>
          <w:lang w:eastAsia="en-US"/>
        </w:rPr>
        <w:t xml:space="preserve">"Об общих принципах организации местного самоуправления в Российской Федерации" </w:t>
      </w:r>
      <w:r w:rsidR="00176805">
        <w:rPr>
          <w:sz w:val="24"/>
          <w:szCs w:val="24"/>
        </w:rPr>
        <w:t>и Федеральный закон № 6-ФЗ «</w:t>
      </w:r>
      <w:r w:rsidR="00176805">
        <w:rPr>
          <w:rFonts w:eastAsiaTheme="minorHAnsi"/>
          <w:sz w:val="24"/>
          <w:szCs w:val="24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образований». Проектом решения дополняется перечень вопросов местного значения, уточняется статус и полномочия КСП.</w:t>
      </w:r>
    </w:p>
    <w:p w:rsidR="00176805" w:rsidRPr="00176805" w:rsidRDefault="00176805" w:rsidP="00176805">
      <w:pPr>
        <w:jc w:val="both"/>
        <w:rPr>
          <w:sz w:val="24"/>
          <w:szCs w:val="24"/>
        </w:rPr>
      </w:pPr>
      <w:r w:rsidRPr="00176805">
        <w:rPr>
          <w:sz w:val="24"/>
          <w:szCs w:val="24"/>
        </w:rPr>
        <w:t xml:space="preserve">  </w:t>
      </w:r>
    </w:p>
    <w:p w:rsidR="0096397C" w:rsidRDefault="00176805" w:rsidP="009639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Светлаков В.Б. </w:t>
      </w:r>
      <w:proofErr w:type="gramStart"/>
      <w:r>
        <w:rPr>
          <w:sz w:val="24"/>
          <w:szCs w:val="24"/>
        </w:rPr>
        <w:t>спросил</w:t>
      </w:r>
      <w:proofErr w:type="gramEnd"/>
      <w:r w:rsidR="0096397C">
        <w:rPr>
          <w:sz w:val="24"/>
          <w:szCs w:val="24"/>
        </w:rPr>
        <w:t xml:space="preserve"> имеются ли вопросы по данному проекту решения.  </w:t>
      </w:r>
    </w:p>
    <w:p w:rsidR="0096397C" w:rsidRDefault="0096397C" w:rsidP="0096397C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96397C" w:rsidRPr="005328E5" w:rsidRDefault="0096397C" w:rsidP="00BD61A1">
      <w:pPr>
        <w:jc w:val="both"/>
        <w:rPr>
          <w:sz w:val="24"/>
          <w:szCs w:val="24"/>
        </w:rPr>
      </w:pPr>
    </w:p>
    <w:p w:rsidR="00045DF8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176805" w:rsidRPr="005328E5" w:rsidRDefault="00176805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176805" w:rsidRDefault="00176805" w:rsidP="0017680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76805">
        <w:rPr>
          <w:sz w:val="24"/>
          <w:szCs w:val="24"/>
        </w:rPr>
        <w:t xml:space="preserve">Светлаков В.Б. предоставил слово Матвееву В.А. по проекту решения городского Собрания «О внесении изменения и дополнения в Положение «Об опросе граждан в </w:t>
      </w:r>
      <w:r w:rsidRPr="00176805">
        <w:rPr>
          <w:sz w:val="24"/>
          <w:szCs w:val="24"/>
        </w:rPr>
        <w:lastRenderedPageBreak/>
        <w:t xml:space="preserve">муниципальном образовании «Город Обнинск», утвержденное решением </w:t>
      </w:r>
      <w:proofErr w:type="spellStart"/>
      <w:r w:rsidRPr="00176805">
        <w:rPr>
          <w:sz w:val="24"/>
          <w:szCs w:val="24"/>
        </w:rPr>
        <w:t>Обнинского</w:t>
      </w:r>
      <w:proofErr w:type="spellEnd"/>
      <w:r w:rsidRPr="00176805">
        <w:rPr>
          <w:sz w:val="24"/>
          <w:szCs w:val="24"/>
        </w:rPr>
        <w:t xml:space="preserve"> городского Собрания от 26.09.2017 N 04-32</w:t>
      </w:r>
      <w:r>
        <w:rPr>
          <w:sz w:val="24"/>
          <w:szCs w:val="24"/>
        </w:rPr>
        <w:t>». Матвеев В.А. пояснил, что п</w:t>
      </w:r>
      <w:r w:rsidRPr="006D6116">
        <w:rPr>
          <w:sz w:val="24"/>
          <w:szCs w:val="24"/>
        </w:rPr>
        <w:t xml:space="preserve">роект решения городского Собрания </w:t>
      </w:r>
      <w:r>
        <w:rPr>
          <w:sz w:val="24"/>
          <w:szCs w:val="24"/>
        </w:rPr>
        <w:t xml:space="preserve">был разработан на основании вступивших в силу изменений в Федеральный закон № 131-ФЗ </w:t>
      </w:r>
      <w:r>
        <w:rPr>
          <w:rFonts w:eastAsiaTheme="minorHAnsi"/>
          <w:sz w:val="24"/>
          <w:szCs w:val="24"/>
          <w:lang w:eastAsia="en-US"/>
        </w:rPr>
        <w:t>"Об общих принципах организации местного самоуправления в Российской Федерации" (далее-ФЗ), а также в Устав города, касающиеся инициативных проектов.</w:t>
      </w:r>
    </w:p>
    <w:p w:rsidR="00176805" w:rsidRDefault="00176805" w:rsidP="0017680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Так, в соответствии с частью 3 статьи 31 ФЗ опрос граждан проводится теперь не только по инициативе органов местного самоуправления и органов</w:t>
      </w:r>
      <w:r w:rsidRPr="00ED6F9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государственной власти Калужской области, но и жителей муниципального образования или его части, в которых предлагается реализовать инициативный проект. Кроме того, законом предусмотрена возможность использования для проведения опроса официального сайта муниципального образования. </w:t>
      </w:r>
    </w:p>
    <w:p w:rsidR="00176805" w:rsidRDefault="00176805" w:rsidP="0017680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этой связи, а также на основании предложения прокуратуры города о принятии муниципального правового акта, которое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поступило в городское Собрание вместе с проектом решения </w:t>
      </w:r>
      <w:r w:rsidR="00355A03">
        <w:rPr>
          <w:rFonts w:eastAsiaTheme="minorHAnsi"/>
          <w:sz w:val="24"/>
          <w:szCs w:val="24"/>
          <w:lang w:eastAsia="en-US"/>
        </w:rPr>
        <w:t>был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 разработан указанный проект решения.</w:t>
      </w:r>
    </w:p>
    <w:p w:rsidR="00176805" w:rsidRPr="00176805" w:rsidRDefault="00176805" w:rsidP="00176805">
      <w:pPr>
        <w:jc w:val="both"/>
        <w:rPr>
          <w:sz w:val="24"/>
          <w:szCs w:val="24"/>
        </w:rPr>
      </w:pPr>
    </w:p>
    <w:p w:rsidR="00176805" w:rsidRDefault="00176805" w:rsidP="001768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Светлаков В.Б. </w:t>
      </w:r>
      <w:proofErr w:type="gramStart"/>
      <w:r>
        <w:rPr>
          <w:sz w:val="24"/>
          <w:szCs w:val="24"/>
        </w:rPr>
        <w:t>спросил</w:t>
      </w:r>
      <w:proofErr w:type="gramEnd"/>
      <w:r>
        <w:rPr>
          <w:sz w:val="24"/>
          <w:szCs w:val="24"/>
        </w:rPr>
        <w:t xml:space="preserve"> имеются ли вопросы по данному проекту решения.  </w:t>
      </w:r>
    </w:p>
    <w:p w:rsidR="00176805" w:rsidRDefault="00176805" w:rsidP="00176805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176805" w:rsidRPr="005328E5" w:rsidRDefault="00176805" w:rsidP="00176805">
      <w:pPr>
        <w:jc w:val="both"/>
        <w:rPr>
          <w:sz w:val="24"/>
          <w:szCs w:val="24"/>
        </w:rPr>
      </w:pPr>
    </w:p>
    <w:p w:rsidR="00176805" w:rsidRDefault="00176805" w:rsidP="0017680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45DF8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176805" w:rsidRDefault="00176805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C4F88" w:rsidRDefault="00176805" w:rsidP="008C4F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76805">
        <w:rPr>
          <w:sz w:val="24"/>
          <w:szCs w:val="24"/>
        </w:rPr>
        <w:t xml:space="preserve">Светлаков В.Б. предоставил слово Матвееву В.А. по проекту решения городского </w:t>
      </w:r>
      <w:r>
        <w:rPr>
          <w:sz w:val="24"/>
          <w:szCs w:val="24"/>
        </w:rPr>
        <w:t>«</w:t>
      </w:r>
      <w:r w:rsidRPr="00176805">
        <w:rPr>
          <w:sz w:val="24"/>
          <w:szCs w:val="24"/>
        </w:rPr>
        <w:t>О внесении изменений и дополнений в Положение «О территориальном  общественном самоуправлении в муниципальном образовании «Город Обнинск», утвержденного решением городского Собрания от 28.10.2014 N 11-61</w:t>
      </w:r>
      <w:r>
        <w:rPr>
          <w:sz w:val="24"/>
          <w:szCs w:val="24"/>
        </w:rPr>
        <w:t xml:space="preserve">». Матвеев В.А. пояснил, что </w:t>
      </w:r>
      <w:r w:rsidR="008C4F88">
        <w:rPr>
          <w:sz w:val="24"/>
          <w:szCs w:val="24"/>
        </w:rPr>
        <w:t>п</w:t>
      </w:r>
      <w:r w:rsidR="008C4F88" w:rsidRPr="006D6116">
        <w:rPr>
          <w:sz w:val="24"/>
          <w:szCs w:val="24"/>
        </w:rPr>
        <w:t xml:space="preserve">роект решения городского Собрания </w:t>
      </w:r>
      <w:r w:rsidR="008C4F88">
        <w:rPr>
          <w:sz w:val="24"/>
          <w:szCs w:val="24"/>
        </w:rPr>
        <w:t xml:space="preserve">был разработан на основании вступивших в силу изменений в Федеральный закон № 131-ФЗ </w:t>
      </w:r>
      <w:r w:rsidR="008C4F88">
        <w:rPr>
          <w:rFonts w:eastAsiaTheme="minorHAnsi"/>
          <w:sz w:val="24"/>
          <w:szCs w:val="24"/>
          <w:lang w:eastAsia="en-US"/>
        </w:rPr>
        <w:t>"Об общих принципах организации местного самоуправления в Российской Федерации", а также в Устав города, касающихся инициативных проектов.</w:t>
      </w:r>
    </w:p>
    <w:p w:rsidR="008C4F88" w:rsidRPr="00BB4590" w:rsidRDefault="008C4F88" w:rsidP="008C4F88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4"/>
          <w:szCs w:val="24"/>
        </w:rPr>
      </w:pPr>
      <w:r w:rsidRPr="00BB4590">
        <w:rPr>
          <w:rFonts w:eastAsiaTheme="minorHAnsi"/>
          <w:sz w:val="24"/>
          <w:szCs w:val="24"/>
          <w:lang w:eastAsia="en-US"/>
        </w:rPr>
        <w:t xml:space="preserve">Так, к полномочиям собрания, конференции ТОС теперь относится </w:t>
      </w:r>
      <w:r>
        <w:rPr>
          <w:rFonts w:eastAsiaTheme="minorHAnsi"/>
          <w:sz w:val="24"/>
          <w:szCs w:val="24"/>
          <w:lang w:eastAsia="en-US"/>
        </w:rPr>
        <w:t xml:space="preserve">также и </w:t>
      </w:r>
      <w:r w:rsidRPr="00BB4590">
        <w:rPr>
          <w:bCs/>
          <w:sz w:val="24"/>
          <w:szCs w:val="24"/>
        </w:rPr>
        <w:t>обсуждение инициативного проекта и принятие решения по вопросу о его одобрении. А</w:t>
      </w:r>
      <w:r>
        <w:rPr>
          <w:bCs/>
          <w:sz w:val="24"/>
          <w:szCs w:val="24"/>
        </w:rPr>
        <w:t xml:space="preserve"> испол</w:t>
      </w:r>
      <w:r w:rsidRPr="00BB4590">
        <w:rPr>
          <w:bCs/>
          <w:sz w:val="24"/>
          <w:szCs w:val="24"/>
        </w:rPr>
        <w:t>нительные органы ТОС могут выдвигать инициативный проект в качестве инициаторов проекта.</w:t>
      </w:r>
    </w:p>
    <w:p w:rsidR="008C4F88" w:rsidRDefault="008C4F88" w:rsidP="008C4F88">
      <w:pPr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В связи с указанными изменениями был разработан проект решения </w:t>
      </w:r>
      <w:r>
        <w:rPr>
          <w:sz w:val="24"/>
          <w:szCs w:val="24"/>
        </w:rPr>
        <w:t>«</w:t>
      </w:r>
      <w:r w:rsidRPr="00BB4590">
        <w:rPr>
          <w:sz w:val="24"/>
          <w:szCs w:val="24"/>
        </w:rPr>
        <w:t>О внесении изменений и дополнений в Положение «О территориальном  общественном самоуправлении в муниципальном образовании «Город Обнинск», утвержденного решением городского Собрания от 28.10.2014 N 11-61</w:t>
      </w:r>
      <w:r>
        <w:rPr>
          <w:sz w:val="24"/>
          <w:szCs w:val="24"/>
        </w:rPr>
        <w:t>»</w:t>
      </w:r>
    </w:p>
    <w:p w:rsidR="00176805" w:rsidRPr="00176805" w:rsidRDefault="00176805" w:rsidP="00176805">
      <w:pPr>
        <w:jc w:val="both"/>
        <w:rPr>
          <w:sz w:val="24"/>
          <w:szCs w:val="24"/>
        </w:rPr>
      </w:pPr>
    </w:p>
    <w:p w:rsidR="008C4F88" w:rsidRDefault="008C4F88" w:rsidP="008C4F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Светлаков В.Б. </w:t>
      </w:r>
      <w:proofErr w:type="gramStart"/>
      <w:r>
        <w:rPr>
          <w:sz w:val="24"/>
          <w:szCs w:val="24"/>
        </w:rPr>
        <w:t>спросил</w:t>
      </w:r>
      <w:proofErr w:type="gramEnd"/>
      <w:r>
        <w:rPr>
          <w:sz w:val="24"/>
          <w:szCs w:val="24"/>
        </w:rPr>
        <w:t xml:space="preserve"> имеются ли вопросы по данному проекту решения.  </w:t>
      </w:r>
    </w:p>
    <w:p w:rsidR="008C4F88" w:rsidRDefault="008C4F88" w:rsidP="008C4F88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C4F88" w:rsidRPr="005328E5" w:rsidRDefault="008C4F88" w:rsidP="008C4F88">
      <w:pPr>
        <w:jc w:val="both"/>
        <w:rPr>
          <w:sz w:val="24"/>
          <w:szCs w:val="24"/>
        </w:rPr>
      </w:pPr>
    </w:p>
    <w:p w:rsidR="008C4F88" w:rsidRDefault="008C4F88" w:rsidP="008C4F88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176805" w:rsidRDefault="00176805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C4F88" w:rsidRPr="008C4F88" w:rsidRDefault="008C4F88" w:rsidP="008C4F88">
      <w:pPr>
        <w:jc w:val="both"/>
        <w:rPr>
          <w:sz w:val="24"/>
          <w:szCs w:val="24"/>
        </w:rPr>
      </w:pPr>
      <w:r w:rsidRPr="008C4F88">
        <w:rPr>
          <w:sz w:val="24"/>
          <w:szCs w:val="24"/>
        </w:rPr>
        <w:t xml:space="preserve">Светлаков В.Б. предоставил слово Фещенко И.Н. по проекту решения городского «Об утверждении ключевых показателей видов контроля и их целевых значений, </w:t>
      </w:r>
      <w:r w:rsidRPr="008C4F88">
        <w:rPr>
          <w:sz w:val="24"/>
          <w:szCs w:val="24"/>
        </w:rPr>
        <w:lastRenderedPageBreak/>
        <w:t>индикативных показателей для видов муниципального контроля, осуществляемых на территории муниципального образования «Город Обнинск».</w:t>
      </w:r>
    </w:p>
    <w:p w:rsidR="008C4F88" w:rsidRDefault="008C4F88" w:rsidP="008C4F88">
      <w:pPr>
        <w:jc w:val="both"/>
        <w:rPr>
          <w:sz w:val="24"/>
          <w:szCs w:val="24"/>
        </w:rPr>
      </w:pPr>
      <w:r w:rsidRPr="008C4F88">
        <w:rPr>
          <w:sz w:val="24"/>
          <w:szCs w:val="24"/>
        </w:rPr>
        <w:t xml:space="preserve">Фещенко И.Н. пояснила, что проект решения был подготовлен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31.07.2020 № 248-ФЗ «О государственном контроле (надзоре) и муниципальном контроле в Российской Федерации». </w:t>
      </w:r>
      <w:r>
        <w:rPr>
          <w:sz w:val="24"/>
          <w:szCs w:val="24"/>
        </w:rPr>
        <w:t xml:space="preserve"> Каждый орган разрабатывает стандарты. Ключевой показатель существует для освещения эффективности работы.</w:t>
      </w:r>
    </w:p>
    <w:p w:rsidR="00176805" w:rsidRPr="005328E5" w:rsidRDefault="008C4F88" w:rsidP="008C4F8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Светлаков В.Б. спросил, откуда взяты 5%. Фещенко И.Н. пояснила, что взяты из практики.</w:t>
      </w:r>
      <w:proofErr w:type="gramEnd"/>
      <w:r>
        <w:rPr>
          <w:sz w:val="24"/>
          <w:szCs w:val="24"/>
        </w:rPr>
        <w:t xml:space="preserve"> Предположила возможность вернуться к данному вопросу и откорректировать, если возникнет такая необходимость.</w:t>
      </w:r>
    </w:p>
    <w:p w:rsidR="008C4F88" w:rsidRDefault="008C4F88" w:rsidP="008C4F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Светлаков В.Б. </w:t>
      </w:r>
      <w:proofErr w:type="gramStart"/>
      <w:r>
        <w:rPr>
          <w:sz w:val="24"/>
          <w:szCs w:val="24"/>
        </w:rPr>
        <w:t>спросил</w:t>
      </w:r>
      <w:proofErr w:type="gramEnd"/>
      <w:r>
        <w:rPr>
          <w:sz w:val="24"/>
          <w:szCs w:val="24"/>
        </w:rPr>
        <w:t xml:space="preserve"> имеются ли вопросы по данному проекту решения.  </w:t>
      </w:r>
    </w:p>
    <w:p w:rsidR="008C4F88" w:rsidRDefault="008C4F88" w:rsidP="008C4F88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C4F88" w:rsidRPr="005328E5" w:rsidRDefault="008C4F88" w:rsidP="008C4F88">
      <w:pPr>
        <w:jc w:val="both"/>
        <w:rPr>
          <w:sz w:val="24"/>
          <w:szCs w:val="24"/>
        </w:rPr>
      </w:pPr>
    </w:p>
    <w:p w:rsidR="008C4F88" w:rsidRDefault="008C4F88" w:rsidP="008C4F88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492C1F" w:rsidRDefault="00492C1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C4F88" w:rsidRDefault="008C4F8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C4F88" w:rsidRDefault="008C4F8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C4F88" w:rsidRDefault="008C4F8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C4F88" w:rsidRDefault="008C4F8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C4F88" w:rsidRDefault="008C4F8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C4F88" w:rsidRPr="005328E5" w:rsidRDefault="008C4F8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5328E5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>Председатель</w:t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  <w:t xml:space="preserve">                                        </w:t>
      </w:r>
      <w:r w:rsidR="00492C1F">
        <w:rPr>
          <w:sz w:val="24"/>
          <w:szCs w:val="24"/>
        </w:rPr>
        <w:t xml:space="preserve">   </w:t>
      </w:r>
      <w:proofErr w:type="spellStart"/>
      <w:r w:rsidR="00D75B87" w:rsidRPr="005328E5">
        <w:rPr>
          <w:sz w:val="24"/>
          <w:szCs w:val="24"/>
        </w:rPr>
        <w:t>В.Б</w:t>
      </w:r>
      <w:r w:rsidR="00D75B87">
        <w:rPr>
          <w:sz w:val="24"/>
          <w:szCs w:val="24"/>
        </w:rPr>
        <w:t>.</w:t>
      </w:r>
      <w:r w:rsidR="00BC06B3" w:rsidRPr="005328E5">
        <w:rPr>
          <w:sz w:val="24"/>
          <w:szCs w:val="24"/>
        </w:rPr>
        <w:t>Светлаков</w:t>
      </w:r>
      <w:proofErr w:type="spellEnd"/>
      <w:r w:rsidR="00BC06B3" w:rsidRPr="005328E5">
        <w:rPr>
          <w:sz w:val="24"/>
          <w:szCs w:val="24"/>
        </w:rPr>
        <w:t xml:space="preserve"> </w:t>
      </w:r>
    </w:p>
    <w:p w:rsidR="003B541B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3369F" w:rsidRDefault="0033369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B818F0" w:rsidRPr="0097274F" w:rsidRDefault="00B818F0" w:rsidP="00B818F0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  <w:r w:rsidRPr="0097274F">
        <w:rPr>
          <w:sz w:val="24"/>
          <w:szCs w:val="24"/>
        </w:rPr>
        <w:t>Секретарь                                                                                                                 В.А. Матвеев</w:t>
      </w:r>
    </w:p>
    <w:p w:rsidR="004116BC" w:rsidRPr="00337EB9" w:rsidRDefault="004116BC" w:rsidP="004116BC">
      <w:pPr>
        <w:ind w:hanging="284"/>
        <w:jc w:val="center"/>
        <w:outlineLvl w:val="0"/>
        <w:rPr>
          <w:sz w:val="24"/>
          <w:szCs w:val="24"/>
        </w:rPr>
      </w:pPr>
    </w:p>
    <w:p w:rsidR="004116BC" w:rsidRDefault="004116BC" w:rsidP="004116BC">
      <w:pPr>
        <w:outlineLvl w:val="0"/>
        <w:rPr>
          <w:sz w:val="24"/>
          <w:szCs w:val="24"/>
        </w:rPr>
      </w:pPr>
    </w:p>
    <w:p w:rsidR="0033369F" w:rsidRPr="005328E5" w:rsidRDefault="00144156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П/П</w:t>
      </w:r>
      <w:bookmarkStart w:id="0" w:name="_GoBack"/>
      <w:bookmarkEnd w:id="0"/>
    </w:p>
    <w:sectPr w:rsidR="0033369F" w:rsidRPr="0053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971"/>
    <w:multiLevelType w:val="hybridMultilevel"/>
    <w:tmpl w:val="7C0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25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CD2F4F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76187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E2286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A281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9541A"/>
    <w:multiLevelType w:val="hybridMultilevel"/>
    <w:tmpl w:val="929849B0"/>
    <w:lvl w:ilvl="0" w:tplc="22A69BE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DCA3B5C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3489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04427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87D30E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9AE514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402F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80152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5083A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5F9732D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F749D"/>
    <w:multiLevelType w:val="hybridMultilevel"/>
    <w:tmpl w:val="FF2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B32F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A427D"/>
    <w:multiLevelType w:val="multilevel"/>
    <w:tmpl w:val="04BE614E"/>
    <w:lvl w:ilvl="0">
      <w:start w:val="16"/>
      <w:numFmt w:val="decimal"/>
      <w:lvlText w:val="%1-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8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1800"/>
      </w:pPr>
      <w:rPr>
        <w:rFonts w:hint="default"/>
      </w:rPr>
    </w:lvl>
  </w:abstractNum>
  <w:abstractNum w:abstractNumId="22">
    <w:nsid w:val="6A5D52A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4CB5FE2"/>
    <w:multiLevelType w:val="hybridMultilevel"/>
    <w:tmpl w:val="6AAC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44194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7273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0"/>
  </w:num>
  <w:num w:numId="3">
    <w:abstractNumId w:val="27"/>
  </w:num>
  <w:num w:numId="4">
    <w:abstractNumId w:val="2"/>
  </w:num>
  <w:num w:numId="5">
    <w:abstractNumId w:val="7"/>
  </w:num>
  <w:num w:numId="6">
    <w:abstractNumId w:val="20"/>
  </w:num>
  <w:num w:numId="7">
    <w:abstractNumId w:val="8"/>
  </w:num>
  <w:num w:numId="8">
    <w:abstractNumId w:val="15"/>
  </w:num>
  <w:num w:numId="9">
    <w:abstractNumId w:val="19"/>
  </w:num>
  <w:num w:numId="10">
    <w:abstractNumId w:val="1"/>
  </w:num>
  <w:num w:numId="11">
    <w:abstractNumId w:val="26"/>
  </w:num>
  <w:num w:numId="12">
    <w:abstractNumId w:val="13"/>
  </w:num>
  <w:num w:numId="13">
    <w:abstractNumId w:val="12"/>
  </w:num>
  <w:num w:numId="14">
    <w:abstractNumId w:val="17"/>
  </w:num>
  <w:num w:numId="15">
    <w:abstractNumId w:val="22"/>
  </w:num>
  <w:num w:numId="16">
    <w:abstractNumId w:val="28"/>
  </w:num>
  <w:num w:numId="17">
    <w:abstractNumId w:val="21"/>
  </w:num>
  <w:num w:numId="18">
    <w:abstractNumId w:val="23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  <w:num w:numId="23">
    <w:abstractNumId w:val="16"/>
  </w:num>
  <w:num w:numId="24">
    <w:abstractNumId w:val="4"/>
  </w:num>
  <w:num w:numId="25">
    <w:abstractNumId w:val="5"/>
  </w:num>
  <w:num w:numId="26">
    <w:abstractNumId w:val="24"/>
  </w:num>
  <w:num w:numId="27">
    <w:abstractNumId w:val="10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A0489"/>
    <w:rsid w:val="000C7B50"/>
    <w:rsid w:val="0010426A"/>
    <w:rsid w:val="00144156"/>
    <w:rsid w:val="00176805"/>
    <w:rsid w:val="001F64E1"/>
    <w:rsid w:val="00231FD9"/>
    <w:rsid w:val="002374A4"/>
    <w:rsid w:val="002E2097"/>
    <w:rsid w:val="0033369F"/>
    <w:rsid w:val="00355A03"/>
    <w:rsid w:val="003B541B"/>
    <w:rsid w:val="003E1A0B"/>
    <w:rsid w:val="003F7CCC"/>
    <w:rsid w:val="004116BC"/>
    <w:rsid w:val="00492C1F"/>
    <w:rsid w:val="004B716A"/>
    <w:rsid w:val="004F151B"/>
    <w:rsid w:val="005328E5"/>
    <w:rsid w:val="005807F9"/>
    <w:rsid w:val="005B3748"/>
    <w:rsid w:val="005C7B75"/>
    <w:rsid w:val="00691084"/>
    <w:rsid w:val="00775975"/>
    <w:rsid w:val="007A6AA2"/>
    <w:rsid w:val="00823E23"/>
    <w:rsid w:val="00853E2E"/>
    <w:rsid w:val="008C4F88"/>
    <w:rsid w:val="008D65F8"/>
    <w:rsid w:val="0096397C"/>
    <w:rsid w:val="0097274F"/>
    <w:rsid w:val="00AC4A01"/>
    <w:rsid w:val="00B818F0"/>
    <w:rsid w:val="00B919B3"/>
    <w:rsid w:val="00BB5026"/>
    <w:rsid w:val="00BC06B3"/>
    <w:rsid w:val="00BD61A1"/>
    <w:rsid w:val="00C3254A"/>
    <w:rsid w:val="00CD4A81"/>
    <w:rsid w:val="00D75B87"/>
    <w:rsid w:val="00DD5357"/>
    <w:rsid w:val="00E31F2F"/>
    <w:rsid w:val="00F6518D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4</cp:revision>
  <cp:lastPrinted>2021-04-22T12:18:00Z</cp:lastPrinted>
  <dcterms:created xsi:type="dcterms:W3CDTF">2022-01-21T05:32:00Z</dcterms:created>
  <dcterms:modified xsi:type="dcterms:W3CDTF">2022-02-15T17:58:00Z</dcterms:modified>
</cp:coreProperties>
</file>